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7DD2AF" w14:textId="77777777" w:rsidR="00686AA6" w:rsidRDefault="00686AA6" w:rsidP="001415CB">
      <w:pPr>
        <w:spacing w:line="360" w:lineRule="auto"/>
        <w:jc w:val="right"/>
        <w:rPr>
          <w:b/>
          <w:sz w:val="20"/>
          <w:szCs w:val="20"/>
        </w:rPr>
      </w:pPr>
      <w:bookmarkStart w:id="0" w:name="_GoBack"/>
      <w:bookmarkEnd w:id="0"/>
    </w:p>
    <w:p w14:paraId="769898CC" w14:textId="41733980" w:rsidR="00CF5217" w:rsidRPr="0046711C" w:rsidRDefault="00AA64D0" w:rsidP="001415CB">
      <w:pPr>
        <w:spacing w:line="360" w:lineRule="auto"/>
        <w:jc w:val="right"/>
        <w:rPr>
          <w:b/>
          <w:sz w:val="20"/>
          <w:szCs w:val="20"/>
        </w:rPr>
      </w:pPr>
      <w:r>
        <w:rPr>
          <w:b/>
          <w:sz w:val="20"/>
          <w:szCs w:val="20"/>
        </w:rPr>
        <w:t>Weißenhorn, 21</w:t>
      </w:r>
      <w:r w:rsidR="00B82B05">
        <w:rPr>
          <w:b/>
          <w:sz w:val="20"/>
          <w:szCs w:val="20"/>
        </w:rPr>
        <w:t>. September 2023</w:t>
      </w:r>
    </w:p>
    <w:p w14:paraId="23284F7A" w14:textId="77777777" w:rsidR="00686AA6" w:rsidRDefault="00686AA6" w:rsidP="00162825">
      <w:pPr>
        <w:shd w:val="clear" w:color="auto" w:fill="FFFFFF"/>
        <w:spacing w:after="150"/>
        <w:ind w:right="283"/>
        <w:jc w:val="both"/>
        <w:rPr>
          <w:b/>
          <w:bCs/>
          <w:sz w:val="36"/>
          <w:szCs w:val="36"/>
        </w:rPr>
      </w:pPr>
    </w:p>
    <w:p w14:paraId="0EB31597" w14:textId="77777777" w:rsidR="00162825" w:rsidRDefault="00162825" w:rsidP="00162825">
      <w:pPr>
        <w:shd w:val="clear" w:color="auto" w:fill="FFFFFF"/>
        <w:spacing w:after="150"/>
        <w:ind w:right="283"/>
        <w:jc w:val="both"/>
        <w:rPr>
          <w:b/>
          <w:bCs/>
          <w:sz w:val="36"/>
          <w:szCs w:val="36"/>
        </w:rPr>
      </w:pPr>
      <w:r>
        <w:rPr>
          <w:b/>
          <w:bCs/>
          <w:sz w:val="36"/>
          <w:szCs w:val="36"/>
        </w:rPr>
        <w:t xml:space="preserve">Stiftungsklinik als Lokales TraumaZentrum Re-Zertifiziert </w:t>
      </w:r>
    </w:p>
    <w:p w14:paraId="074FF51C" w14:textId="77777777" w:rsidR="00162825" w:rsidRPr="001278AB" w:rsidRDefault="00162825" w:rsidP="00162825">
      <w:pPr>
        <w:shd w:val="clear" w:color="auto" w:fill="FFFFFF"/>
        <w:spacing w:after="150"/>
        <w:jc w:val="both"/>
        <w:rPr>
          <w:b/>
          <w:bCs/>
        </w:rPr>
      </w:pPr>
      <w:r>
        <w:rPr>
          <w:b/>
          <w:bCs/>
        </w:rPr>
        <w:t>Dr. Riepl erhält die Anerkennung der Zusatzbezeichnung Klinische Akut- und Notfallmedizin</w:t>
      </w:r>
    </w:p>
    <w:p w14:paraId="217AEFF1" w14:textId="77777777" w:rsidR="00162825" w:rsidRDefault="00162825" w:rsidP="00162825"/>
    <w:p w14:paraId="0453AFF2" w14:textId="7DBFFEDE" w:rsidR="00162825" w:rsidRDefault="001D6938" w:rsidP="00162825">
      <w:r>
        <w:t xml:space="preserve">Die Abteilung für Orthopädie, Unfall- und Wiederherstellungschirurgie </w:t>
      </w:r>
      <w:r w:rsidR="00686AA6">
        <w:t xml:space="preserve">an den Kliniken der Kreisspitalstiftung </w:t>
      </w:r>
      <w:r w:rsidR="00987043">
        <w:t xml:space="preserve">Weißenhorn </w:t>
      </w:r>
      <w:r>
        <w:t>hat sich erneut de</w:t>
      </w:r>
      <w:r w:rsidR="00686AA6">
        <w:t>m Zertifizie</w:t>
      </w:r>
      <w:r>
        <w:t>rungsverfahren der Deutschen Gesellschaft für Unfallchirurgie e.V. (DGU) unterwor</w:t>
      </w:r>
      <w:r w:rsidR="00686AA6">
        <w:t>f</w:t>
      </w:r>
      <w:r>
        <w:t xml:space="preserve">en. </w:t>
      </w:r>
      <w:r w:rsidR="00162825">
        <w:t>Mit der erfolgreichen Re-Zertifizierung hat die Stiftungsklinik Weißenhorn gezeigt, dass sie alle Anforderungen an ein lokales TraumaZentrum  erfüllt</w:t>
      </w:r>
      <w:r w:rsidR="00686AA6">
        <w:t xml:space="preserve"> und eine optimale Versorgung schwerstverletzter Patientinnen und Patienten gewährleistet. Die Stiftungsklinik</w:t>
      </w:r>
      <w:r w:rsidR="00162825">
        <w:t xml:space="preserve"> </w:t>
      </w:r>
      <w:r w:rsidR="00987043">
        <w:t xml:space="preserve">Weißenhorn </w:t>
      </w:r>
      <w:r w:rsidR="00162825">
        <w:t>ist Teil des TraumaNetzwerks Ulm, eines von 52 TraumaNetzwerken in Deutschland, das die Verteilung und Versorgung von Schwerverletzen regelt.</w:t>
      </w:r>
    </w:p>
    <w:p w14:paraId="19917DA8" w14:textId="77777777" w:rsidR="00162825" w:rsidRDefault="00162825" w:rsidP="00162825"/>
    <w:p w14:paraId="7D8E45FB" w14:textId="49A18455" w:rsidR="00162825" w:rsidRDefault="00162825" w:rsidP="00162825">
      <w:r>
        <w:t>Das Ziel des Projekts TraumaNetzwerk DGU ist es, die Qualität und Sicherheit der Versorgung schwerverletzter Patienten in Deutschland mit Unterstützung aller an der Verletztenversorgung beteiligten Fachrichtungen, Berufsgruppen und Institutionen flächen</w:t>
      </w:r>
      <w:r w:rsidR="00987043">
        <w:t>d</w:t>
      </w:r>
      <w:r>
        <w:t>eckend zu sichern. Zentraler Leitgedanke ist es, dass jeder Schwerverletzte an jedem Ort in Deutschland zu jeder Zeit die gleichen Überlebenschancen haben soll.</w:t>
      </w:r>
    </w:p>
    <w:p w14:paraId="561FB7FA" w14:textId="77777777" w:rsidR="00162825" w:rsidRDefault="00162825" w:rsidP="00162825"/>
    <w:p w14:paraId="19E1CD29" w14:textId="6DAA5A0E" w:rsidR="00162825" w:rsidRDefault="00162825" w:rsidP="00162825">
      <w:r>
        <w:t>Beim Audit begutachtete das Zertifizierungsunternehmen die Notaufnahme, den Schockraum, den OP, das Labor, die Physiotherapie, die Normal – und Intensivst</w:t>
      </w:r>
      <w:r w:rsidR="00AA64D0">
        <w:t>ation und den Sozialdienst der Stiftungsk</w:t>
      </w:r>
      <w:r>
        <w:t xml:space="preserve">linik. Gefordert wurde beispielsweise die 24-stündige Verfügbarkeit von Fachärzten für Orthopädie/Unfallchirurgie, Viszeralchirurgie und Anästhesie. Darüber hinaus muss die Akutversorgung von Schwerverletzen rund um die Uhr möglich und eine 24-stündige Bereitschaft für die Durchführung von Operationen in Notfällen gewährleistet sein. </w:t>
      </w:r>
    </w:p>
    <w:p w14:paraId="0688617C" w14:textId="77777777" w:rsidR="00162825" w:rsidRDefault="00162825" w:rsidP="00162825"/>
    <w:p w14:paraId="39107F61" w14:textId="33AB2F93" w:rsidR="00162825" w:rsidRDefault="00162825" w:rsidP="00162825">
      <w:r>
        <w:t>Mit der Zertifizierung als Lo</w:t>
      </w:r>
      <w:r w:rsidR="00AA64D0">
        <w:t>kales TraumaZentrum hat unsere Unfallc</w:t>
      </w:r>
      <w:r>
        <w:t>hirurgische Klinik ihren hohen Standard zur Versorgung schwer</w:t>
      </w:r>
      <w:r w:rsidR="00AA64D0">
        <w:t>st</w:t>
      </w:r>
      <w:r>
        <w:t xml:space="preserve">verletzter Patienten nachgewiesen. Schwere Unfälle passieren auch direkt vor unserer Haustüre und in diesen Fällen ist es für die Patienten gut zu wissen, dass sie auch mit schweren Verletzungen in der Stiftungsklinik </w:t>
      </w:r>
      <w:r w:rsidR="00987043">
        <w:t xml:space="preserve">Weißenhorn </w:t>
      </w:r>
      <w:r>
        <w:t xml:space="preserve">sehr gut versorgt werden. Hier leistet das Team um Herrn </w:t>
      </w:r>
      <w:r w:rsidR="00AA64D0">
        <w:t xml:space="preserve">Chefarzt </w:t>
      </w:r>
      <w:r>
        <w:t xml:space="preserve">Dr. </w:t>
      </w:r>
      <w:r w:rsidR="00AA64D0">
        <w:t xml:space="preserve">Christoph </w:t>
      </w:r>
      <w:r>
        <w:t xml:space="preserve">Riepl sehr viel. </w:t>
      </w:r>
    </w:p>
    <w:p w14:paraId="48F381F5" w14:textId="77777777" w:rsidR="00162825" w:rsidRDefault="00162825" w:rsidP="00162825"/>
    <w:p w14:paraId="40CD660D" w14:textId="12B612FB" w:rsidR="00162825" w:rsidRDefault="00987043" w:rsidP="00162825">
      <w:r>
        <w:t>Herr</w:t>
      </w:r>
      <w:r w:rsidR="00AA64D0">
        <w:t xml:space="preserve"> Dr.</w:t>
      </w:r>
      <w:r w:rsidR="00162825">
        <w:t xml:space="preserve"> Riepl hat kürzlich die Anerkennung der Zusatzbezeichnung Klinische Akut- und Notfallmedizin erhalten und ist damit </w:t>
      </w:r>
      <w:r w:rsidR="00AA64D0">
        <w:t xml:space="preserve">innerhalb der Kreisspitalstiftung Weißenhorn </w:t>
      </w:r>
      <w:r w:rsidR="00162825">
        <w:t xml:space="preserve">einer von sechs ärztlichen Kolleginnen und Kollegen, die über diese Zusatzbezeichnung verfügen. </w:t>
      </w:r>
      <w:r w:rsidR="002C468D">
        <w:t>Ab 2025 dürfen in der Notaufnahme nur noch Ärzte mit dieser Zusatzbezeichnung Hintergrunddienste übernehmen. Diese und andere Anforderungen zu erfüllen, wird gerade für kleinere Kliniken immer schwieriger.</w:t>
      </w:r>
    </w:p>
    <w:p w14:paraId="7A8388AC" w14:textId="77777777" w:rsidR="00686AA6" w:rsidRDefault="00686AA6" w:rsidP="00162825"/>
    <w:p w14:paraId="6073EB51" w14:textId="12DB3571" w:rsidR="000738C6" w:rsidRPr="00E00D17" w:rsidRDefault="000738C6" w:rsidP="002325DC">
      <w:pPr>
        <w:spacing w:line="360" w:lineRule="auto"/>
        <w:rPr>
          <w:sz w:val="20"/>
          <w:szCs w:val="20"/>
        </w:rPr>
      </w:pPr>
    </w:p>
    <w:p w14:paraId="14950DB7" w14:textId="7E9DF9C7" w:rsidR="00020BD0" w:rsidRPr="002A5734" w:rsidRDefault="00F520E6" w:rsidP="002A5734">
      <w:pPr>
        <w:rPr>
          <w:sz w:val="28"/>
          <w:szCs w:val="28"/>
        </w:rPr>
      </w:pPr>
      <w:r>
        <w:rPr>
          <w:noProof/>
          <w:sz w:val="20"/>
          <w:szCs w:val="20"/>
          <w:lang w:eastAsia="de-DE"/>
        </w:rPr>
        <w:lastRenderedPageBreak/>
        <mc:AlternateContent>
          <mc:Choice Requires="wps">
            <w:drawing>
              <wp:anchor distT="0" distB="0" distL="114300" distR="114300" simplePos="0" relativeHeight="251660288" behindDoc="1" locked="0" layoutInCell="1" allowOverlap="1" wp14:anchorId="74644AFB" wp14:editId="600B3F67">
                <wp:simplePos x="0" y="0"/>
                <wp:positionH relativeFrom="column">
                  <wp:posOffset>-26009</wp:posOffset>
                </wp:positionH>
                <wp:positionV relativeFrom="paragraph">
                  <wp:posOffset>10160</wp:posOffset>
                </wp:positionV>
                <wp:extent cx="5501640" cy="251460"/>
                <wp:effectExtent l="0" t="0" r="3810" b="0"/>
                <wp:wrapNone/>
                <wp:docPr id="20" name="Rechteck 20"/>
                <wp:cNvGraphicFramePr/>
                <a:graphic xmlns:a="http://schemas.openxmlformats.org/drawingml/2006/main">
                  <a:graphicData uri="http://schemas.microsoft.com/office/word/2010/wordprocessingShape">
                    <wps:wsp>
                      <wps:cNvSpPr/>
                      <wps:spPr>
                        <a:xfrm>
                          <a:off x="0" y="0"/>
                          <a:ext cx="5501640" cy="25146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194C03" id="Rechteck 20" o:spid="_x0000_s1026" style="position:absolute;margin-left:-2.05pt;margin-top:.8pt;width:433.2pt;height:19.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" fillcolor="#deeaf6 [660]" stroked="f" strokeweight="1pt"/>
            </w:pict>
          </mc:Fallback>
        </mc:AlternateContent>
      </w:r>
      <w:r w:rsidR="000738C6" w:rsidRPr="002A5734">
        <w:rPr>
          <w:b/>
          <w:sz w:val="28"/>
          <w:szCs w:val="28"/>
        </w:rPr>
        <w:t>Pressekontakt:</w:t>
      </w:r>
      <w:r w:rsidR="00680D5A">
        <w:rPr>
          <w:b/>
          <w:sz w:val="28"/>
          <w:szCs w:val="28"/>
        </w:rPr>
        <w:br/>
      </w:r>
    </w:p>
    <w:p w14:paraId="19035430" w14:textId="3143C232" w:rsidR="00020BD0" w:rsidRPr="00CF2337" w:rsidRDefault="00020BD0" w:rsidP="002A5734">
      <w:pPr>
        <w:rPr>
          <w:b/>
          <w:u w:val="single"/>
        </w:rPr>
      </w:pPr>
      <w:r w:rsidRPr="00CF2337">
        <w:rPr>
          <w:b/>
          <w:u w:val="single"/>
        </w:rPr>
        <w:t>Presse- und Öffentlichkeitsarbei</w:t>
      </w:r>
      <w:r w:rsidR="00B94313" w:rsidRPr="00CF2337">
        <w:rPr>
          <w:b/>
          <w:u w:val="single"/>
        </w:rPr>
        <w:t>t</w:t>
      </w:r>
      <w:r w:rsidR="000738C6" w:rsidRPr="00CF2337">
        <w:rPr>
          <w:b/>
          <w:u w:val="single"/>
        </w:rPr>
        <w:t>:</w:t>
      </w:r>
    </w:p>
    <w:p w14:paraId="15B7C7B2" w14:textId="0527A0E7" w:rsidR="00975258" w:rsidRPr="00CF2337" w:rsidRDefault="00B94313" w:rsidP="00975258">
      <w:r w:rsidRPr="00CF2337">
        <w:t>Edeltraud Braunwarth</w:t>
      </w:r>
    </w:p>
    <w:p w14:paraId="48BD7C26" w14:textId="01D05178" w:rsidR="00CF2337" w:rsidRPr="00CF2337" w:rsidRDefault="00CF2337" w:rsidP="00CF2337">
      <w:r w:rsidRPr="00CF2337">
        <w:t>Tel. 07309 870 1270</w:t>
      </w:r>
    </w:p>
    <w:p w14:paraId="5D5E8DEF" w14:textId="77777777" w:rsidR="00CF2337" w:rsidRPr="00CF2337" w:rsidRDefault="00FC650A" w:rsidP="00CF2337">
      <w:hyperlink r:id="rId8" w:history="1">
        <w:r w:rsidR="00CF2337" w:rsidRPr="00CF2337">
          <w:rPr>
            <w:rStyle w:val="Hyperlink"/>
          </w:rPr>
          <w:t>e.braunwarth@kreisspitalstiftung.de</w:t>
        </w:r>
      </w:hyperlink>
    </w:p>
    <w:p w14:paraId="0F77EF95" w14:textId="77777777" w:rsidR="00CF2337" w:rsidRPr="00CF2337" w:rsidRDefault="00CF2337" w:rsidP="00CF2337">
      <w:r w:rsidRPr="00CF2337">
        <w:t>www.kliniken-kreisspitalstiftung.de</w:t>
      </w:r>
    </w:p>
    <w:p w14:paraId="107FC005" w14:textId="77777777" w:rsidR="00975258" w:rsidRDefault="00975258" w:rsidP="00975258">
      <w:pPr>
        <w:rPr>
          <w:rStyle w:val="Hyperlink"/>
          <w:sz w:val="20"/>
          <w:szCs w:val="20"/>
        </w:rPr>
      </w:pPr>
    </w:p>
    <w:p w14:paraId="3425FAF0" w14:textId="77777777" w:rsidR="00EC337F" w:rsidRDefault="00EC337F" w:rsidP="00975258">
      <w:pPr>
        <w:rPr>
          <w:rStyle w:val="Hyperlink"/>
          <w:sz w:val="20"/>
          <w:szCs w:val="20"/>
        </w:rPr>
      </w:pPr>
    </w:p>
    <w:p w14:paraId="16989A1D" w14:textId="77777777" w:rsidR="00686AA6" w:rsidRDefault="00686AA6" w:rsidP="00686AA6">
      <w:pPr>
        <w:rPr>
          <w:b/>
          <w:sz w:val="28"/>
          <w:szCs w:val="28"/>
        </w:rPr>
      </w:pPr>
      <w:r>
        <w:rPr>
          <w:noProof/>
          <w:sz w:val="20"/>
          <w:szCs w:val="20"/>
          <w:lang w:eastAsia="de-DE"/>
        </w:rPr>
        <mc:AlternateContent>
          <mc:Choice Requires="wps">
            <w:drawing>
              <wp:anchor distT="0" distB="0" distL="114300" distR="114300" simplePos="0" relativeHeight="251662336" behindDoc="1" locked="0" layoutInCell="1" allowOverlap="1" wp14:anchorId="54751931" wp14:editId="2B545374">
                <wp:simplePos x="0" y="0"/>
                <wp:positionH relativeFrom="column">
                  <wp:posOffset>-62865</wp:posOffset>
                </wp:positionH>
                <wp:positionV relativeFrom="paragraph">
                  <wp:posOffset>-11801</wp:posOffset>
                </wp:positionV>
                <wp:extent cx="5501640" cy="251460"/>
                <wp:effectExtent l="0" t="0" r="3810" b="0"/>
                <wp:wrapNone/>
                <wp:docPr id="1" name="Rechteck 1"/>
                <wp:cNvGraphicFramePr/>
                <a:graphic xmlns:a="http://schemas.openxmlformats.org/drawingml/2006/main">
                  <a:graphicData uri="http://schemas.microsoft.com/office/word/2010/wordprocessingShape">
                    <wps:wsp>
                      <wps:cNvSpPr/>
                      <wps:spPr>
                        <a:xfrm>
                          <a:off x="0" y="0"/>
                          <a:ext cx="5501640" cy="251460"/>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6B48AA" id="Rechteck 1" o:spid="_x0000_s1026" style="position:absolute;margin-left:-4.95pt;margin-top:-.95pt;width:433.2pt;height:19.8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" fillcolor="#deebf7" stroked="f" strokeweight="1pt"/>
            </w:pict>
          </mc:Fallback>
        </mc:AlternateContent>
      </w:r>
      <w:r w:rsidRPr="002A5734">
        <w:rPr>
          <w:b/>
          <w:sz w:val="28"/>
          <w:szCs w:val="28"/>
        </w:rPr>
        <w:t xml:space="preserve">Bildmaterial </w:t>
      </w:r>
    </w:p>
    <w:p w14:paraId="213D22DA" w14:textId="2FD212B4" w:rsidR="00686AA6" w:rsidRDefault="00686AA6" w:rsidP="00686AA6">
      <w:pPr>
        <w:pStyle w:val="Default"/>
      </w:pPr>
    </w:p>
    <w:p w14:paraId="416ED884" w14:textId="702D58C4" w:rsidR="00686AA6" w:rsidRPr="00CF2337" w:rsidRDefault="00686AA6" w:rsidP="00686AA6">
      <w:r w:rsidRPr="00CF2337">
        <w:t>Gerne stellen wir Ihnen das nachfolgende Bildmaterial  (Foto: Kreisspitalstiftung) zur freien Verwendung zur Verfügung. Nutzen Sie für weitere Anforderungen einfach die obenstehenden Kontaktdaten.</w:t>
      </w:r>
    </w:p>
    <w:p w14:paraId="3A222D03" w14:textId="0C975D22" w:rsidR="00EC337F" w:rsidRDefault="00EC337F" w:rsidP="00975258">
      <w:pPr>
        <w:rPr>
          <w:rStyle w:val="Hyperlink"/>
          <w:sz w:val="20"/>
          <w:szCs w:val="20"/>
        </w:rPr>
      </w:pPr>
    </w:p>
    <w:p w14:paraId="4C259C7D" w14:textId="267EFE12" w:rsidR="00EC337F" w:rsidRDefault="00EC337F" w:rsidP="00975258">
      <w:pPr>
        <w:rPr>
          <w:rStyle w:val="Hyperlink"/>
          <w:sz w:val="20"/>
          <w:szCs w:val="20"/>
        </w:rPr>
      </w:pPr>
    </w:p>
    <w:p w14:paraId="59F13D6D" w14:textId="71504AD9" w:rsidR="00EC337F" w:rsidRDefault="00F520E6" w:rsidP="00975258">
      <w:pPr>
        <w:rPr>
          <w:rStyle w:val="Hyperlink"/>
          <w:sz w:val="20"/>
          <w:szCs w:val="20"/>
        </w:rPr>
      </w:pPr>
      <w:r>
        <w:rPr>
          <w:rStyle w:val="Hyperlink"/>
          <w:noProof/>
          <w:sz w:val="20"/>
          <w:szCs w:val="20"/>
          <w:lang w:eastAsia="de-DE"/>
        </w:rPr>
        <w:drawing>
          <wp:anchor distT="0" distB="0" distL="114300" distR="114300" simplePos="0" relativeHeight="251663360" behindDoc="0" locked="0" layoutInCell="1" allowOverlap="1" wp14:anchorId="54EEC673" wp14:editId="59B1AEFC">
            <wp:simplePos x="0" y="0"/>
            <wp:positionH relativeFrom="margin">
              <wp:posOffset>3917722</wp:posOffset>
            </wp:positionH>
            <wp:positionV relativeFrom="paragraph">
              <wp:posOffset>8865</wp:posOffset>
            </wp:positionV>
            <wp:extent cx="1619572" cy="2421331"/>
            <wp:effectExtent l="0" t="0" r="0" b="0"/>
            <wp:wrapNone/>
            <wp:docPr id="3" name="Grafik 3" descr="C:\Users\braunwarth\AppData\Local\Microsoft\Windows\INetCache\Content.Word\DSC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aunwarth\AppData\Local\Microsoft\Windows\INetCache\Content.Word\DSC001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9572" cy="2421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FE3">
        <w:rPr>
          <w:rStyle w:val="Hyperlink"/>
          <w:sz w:val="20"/>
          <w:szCs w:val="20"/>
        </w:rPr>
        <w:pict w14:anchorId="10260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75pt;height:193.25pt">
            <v:imagedata r:id="rId10" o:title="IMG_6037-dr-riepl-header"/>
          </v:shape>
        </w:pict>
      </w:r>
    </w:p>
    <w:p w14:paraId="15806C22" w14:textId="75777F40" w:rsidR="00EC337F" w:rsidRDefault="00EC337F" w:rsidP="00975258">
      <w:pPr>
        <w:rPr>
          <w:rStyle w:val="Hyperlink"/>
          <w:sz w:val="20"/>
          <w:szCs w:val="20"/>
        </w:rPr>
      </w:pPr>
    </w:p>
    <w:p w14:paraId="0459BE94" w14:textId="31CDACE9" w:rsidR="00F520E6" w:rsidRDefault="00882FE3" w:rsidP="00975258">
      <w:pPr>
        <w:rPr>
          <w:rStyle w:val="Hyperlink"/>
          <w:sz w:val="20"/>
          <w:szCs w:val="20"/>
        </w:rPr>
      </w:pPr>
      <w:r>
        <w:rPr>
          <w:rStyle w:val="Hyperlink"/>
          <w:sz w:val="20"/>
          <w:szCs w:val="20"/>
        </w:rPr>
        <w:pict w14:anchorId="2341301B">
          <v:shape id="_x0000_i1026" type="#_x0000_t75" style="width:290pt;height:193.55pt">
            <v:imagedata r:id="rId11" o:title="riepl-28"/>
          </v:shape>
        </w:pict>
      </w:r>
    </w:p>
    <w:p w14:paraId="2B757B2A" w14:textId="1FC0E70E" w:rsidR="009F3D10" w:rsidRDefault="009F3D10" w:rsidP="00591890">
      <w:pPr>
        <w:rPr>
          <w:sz w:val="20"/>
          <w:szCs w:val="20"/>
        </w:rPr>
      </w:pPr>
    </w:p>
    <w:sectPr w:rsidR="009F3D10" w:rsidSect="00C86746">
      <w:headerReference w:type="default" r:id="rId12"/>
      <w:footerReference w:type="default" r:id="rId13"/>
      <w:pgSz w:w="11906" w:h="16838"/>
      <w:pgMar w:top="426" w:right="1274" w:bottom="284" w:left="1417"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8333" w14:textId="77777777" w:rsidR="00FC650A" w:rsidRDefault="00FC650A" w:rsidP="002A5734">
      <w:r>
        <w:separator/>
      </w:r>
    </w:p>
  </w:endnote>
  <w:endnote w:type="continuationSeparator" w:id="0">
    <w:p w14:paraId="46E7A991" w14:textId="77777777" w:rsidR="00FC650A" w:rsidRDefault="00FC650A" w:rsidP="002A5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45 Ligh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917431360"/>
      <w:docPartObj>
        <w:docPartGallery w:val="Page Numbers (Bottom of Page)"/>
        <w:docPartUnique/>
      </w:docPartObj>
    </w:sdtPr>
    <w:sdtEndPr/>
    <w:sdtContent>
      <w:sdt>
        <w:sdtPr>
          <w:rPr>
            <w:sz w:val="18"/>
            <w:szCs w:val="18"/>
          </w:rPr>
          <w:id w:val="618269226"/>
          <w:docPartObj>
            <w:docPartGallery w:val="Page Numbers (Top of Page)"/>
            <w:docPartUnique/>
          </w:docPartObj>
        </w:sdtPr>
        <w:sdtEndPr/>
        <w:sdtContent>
          <w:p w14:paraId="15658B09" w14:textId="2B2FF0E3" w:rsidR="00312921" w:rsidRPr="00312921" w:rsidRDefault="00312921">
            <w:pPr>
              <w:pStyle w:val="Fuzeile"/>
              <w:jc w:val="right"/>
              <w:rPr>
                <w:sz w:val="18"/>
                <w:szCs w:val="18"/>
              </w:rPr>
            </w:pPr>
            <w:r w:rsidRPr="00312921">
              <w:rPr>
                <w:sz w:val="18"/>
                <w:szCs w:val="18"/>
              </w:rPr>
              <w:t xml:space="preserve">Seite </w:t>
            </w:r>
            <w:r w:rsidRPr="00312921">
              <w:rPr>
                <w:b/>
                <w:bCs/>
                <w:sz w:val="18"/>
                <w:szCs w:val="18"/>
              </w:rPr>
              <w:fldChar w:fldCharType="begin"/>
            </w:r>
            <w:r w:rsidRPr="00312921">
              <w:rPr>
                <w:b/>
                <w:bCs/>
                <w:sz w:val="18"/>
                <w:szCs w:val="18"/>
              </w:rPr>
              <w:instrText>PAGE</w:instrText>
            </w:r>
            <w:r w:rsidRPr="00312921">
              <w:rPr>
                <w:b/>
                <w:bCs/>
                <w:sz w:val="18"/>
                <w:szCs w:val="18"/>
              </w:rPr>
              <w:fldChar w:fldCharType="separate"/>
            </w:r>
            <w:r w:rsidR="00882FE3">
              <w:rPr>
                <w:b/>
                <w:bCs/>
                <w:noProof/>
                <w:sz w:val="18"/>
                <w:szCs w:val="18"/>
              </w:rPr>
              <w:t>1</w:t>
            </w:r>
            <w:r w:rsidRPr="00312921">
              <w:rPr>
                <w:b/>
                <w:bCs/>
                <w:sz w:val="18"/>
                <w:szCs w:val="18"/>
              </w:rPr>
              <w:fldChar w:fldCharType="end"/>
            </w:r>
            <w:r w:rsidRPr="00312921">
              <w:rPr>
                <w:sz w:val="18"/>
                <w:szCs w:val="18"/>
              </w:rPr>
              <w:t xml:space="preserve"> von </w:t>
            </w:r>
            <w:r w:rsidRPr="00312921">
              <w:rPr>
                <w:b/>
                <w:bCs/>
                <w:sz w:val="18"/>
                <w:szCs w:val="18"/>
              </w:rPr>
              <w:fldChar w:fldCharType="begin"/>
            </w:r>
            <w:r w:rsidRPr="00312921">
              <w:rPr>
                <w:b/>
                <w:bCs/>
                <w:sz w:val="18"/>
                <w:szCs w:val="18"/>
              </w:rPr>
              <w:instrText>NUMPAGES</w:instrText>
            </w:r>
            <w:r w:rsidRPr="00312921">
              <w:rPr>
                <w:b/>
                <w:bCs/>
                <w:sz w:val="18"/>
                <w:szCs w:val="18"/>
              </w:rPr>
              <w:fldChar w:fldCharType="separate"/>
            </w:r>
            <w:r w:rsidR="00882FE3">
              <w:rPr>
                <w:b/>
                <w:bCs/>
                <w:noProof/>
                <w:sz w:val="18"/>
                <w:szCs w:val="18"/>
              </w:rPr>
              <w:t>2</w:t>
            </w:r>
            <w:r w:rsidRPr="00312921">
              <w:rPr>
                <w:b/>
                <w:bCs/>
                <w:sz w:val="18"/>
                <w:szCs w:val="18"/>
              </w:rPr>
              <w:fldChar w:fldCharType="end"/>
            </w:r>
          </w:p>
        </w:sdtContent>
      </w:sdt>
    </w:sdtContent>
  </w:sdt>
  <w:p w14:paraId="656903FA" w14:textId="77777777" w:rsidR="00312921" w:rsidRDefault="0031292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D445E5" w14:textId="77777777" w:rsidR="00FC650A" w:rsidRDefault="00FC650A" w:rsidP="002A5734">
      <w:r>
        <w:separator/>
      </w:r>
    </w:p>
  </w:footnote>
  <w:footnote w:type="continuationSeparator" w:id="0">
    <w:p w14:paraId="0077883C" w14:textId="77777777" w:rsidR="00FC650A" w:rsidRDefault="00FC650A" w:rsidP="002A57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51EE1" w14:textId="57428747" w:rsidR="002A5734" w:rsidRPr="002A5734" w:rsidRDefault="00F520E6" w:rsidP="002A5734">
    <w:pPr>
      <w:rPr>
        <w:color w:val="FFFFFF" w:themeColor="background1"/>
        <w:spacing w:val="100"/>
        <w:sz w:val="56"/>
        <w:szCs w:val="56"/>
      </w:rPr>
    </w:pPr>
    <w:r w:rsidRPr="002A5734">
      <w:rPr>
        <w:noProof/>
        <w:color w:val="FFFFFF" w:themeColor="background1"/>
        <w:spacing w:val="100"/>
        <w:sz w:val="56"/>
        <w:szCs w:val="56"/>
        <w:lang w:eastAsia="de-DE"/>
      </w:rPr>
      <mc:AlternateContent>
        <mc:Choice Requires="wps">
          <w:drawing>
            <wp:anchor distT="0" distB="0" distL="114300" distR="114300" simplePos="0" relativeHeight="251660288" behindDoc="1" locked="0" layoutInCell="1" allowOverlap="1" wp14:anchorId="0FDE71CA" wp14:editId="6AEDEF84">
              <wp:simplePos x="0" y="0"/>
              <wp:positionH relativeFrom="page">
                <wp:posOffset>-80468</wp:posOffset>
              </wp:positionH>
              <wp:positionV relativeFrom="paragraph">
                <wp:posOffset>-5740</wp:posOffset>
              </wp:positionV>
              <wp:extent cx="5603443" cy="449580"/>
              <wp:effectExtent l="0" t="0" r="0" b="7620"/>
              <wp:wrapNone/>
              <wp:docPr id="2" name="Rechteck 2"/>
              <wp:cNvGraphicFramePr/>
              <a:graphic xmlns:a="http://schemas.openxmlformats.org/drawingml/2006/main">
                <a:graphicData uri="http://schemas.microsoft.com/office/word/2010/wordprocessingShape">
                  <wps:wsp>
                    <wps:cNvSpPr/>
                    <wps:spPr>
                      <a:xfrm>
                        <a:off x="0" y="0"/>
                        <a:ext cx="5603443" cy="44958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83A75" id="Rechteck 2" o:spid="_x0000_s1026" style="position:absolute;margin-left:-6.35pt;margin-top:-.45pt;width:441.2pt;height:3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" fillcolor="#2e74b5 [2404]" stroked="f" strokeweight="1pt">
              <w10:wrap anchorx="page"/>
            </v:rect>
          </w:pict>
        </mc:Fallback>
      </mc:AlternateContent>
    </w:r>
    <w:r w:rsidRPr="00F520E6">
      <w:rPr>
        <w:noProof/>
        <w:color w:val="FFFFFF" w:themeColor="background1"/>
        <w:spacing w:val="100"/>
        <w:sz w:val="56"/>
        <w:szCs w:val="56"/>
        <w:lang w:eastAsia="de-DE"/>
      </w:rPr>
      <w:drawing>
        <wp:anchor distT="0" distB="0" distL="114300" distR="114300" simplePos="0" relativeHeight="251661312" behindDoc="0" locked="0" layoutInCell="1" allowOverlap="1" wp14:anchorId="4FE4A197" wp14:editId="498056D0">
          <wp:simplePos x="0" y="0"/>
          <wp:positionH relativeFrom="column">
            <wp:posOffset>4703318</wp:posOffset>
          </wp:positionH>
          <wp:positionV relativeFrom="paragraph">
            <wp:posOffset>1575</wp:posOffset>
          </wp:positionV>
          <wp:extent cx="1607820" cy="441960"/>
          <wp:effectExtent l="0" t="0" r="0" b="0"/>
          <wp:wrapNone/>
          <wp:docPr id="4" name="Grafik 4" descr="C:\Users\braunwarth\Desktop\Logos\Logo-aktuell-27-04-22\Logos-27-04-22\Jpg\Lo-kliniken-d-kss-3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raunwarth\Desktop\Logos\Logo-aktuell-27-04-22\Logos-27-04-22\Jpg\Lo-kliniken-d-kss-36m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441960"/>
                  </a:xfrm>
                  <a:prstGeom prst="rect">
                    <a:avLst/>
                  </a:prstGeom>
                  <a:noFill/>
                  <a:ln>
                    <a:noFill/>
                  </a:ln>
                </pic:spPr>
              </pic:pic>
            </a:graphicData>
          </a:graphic>
        </wp:anchor>
      </w:drawing>
    </w:r>
    <w:r w:rsidR="00B94313">
      <w:rPr>
        <w:color w:val="FFFFFF" w:themeColor="background1"/>
        <w:spacing w:val="100"/>
        <w:sz w:val="56"/>
        <w:szCs w:val="56"/>
      </w:rPr>
      <w:t>PRESSEMITTEIL</w:t>
    </w:r>
    <w:r w:rsidR="00C33343">
      <w:rPr>
        <w:color w:val="FFFFFF" w:themeColor="background1"/>
        <w:spacing w:val="100"/>
        <w:sz w:val="56"/>
        <w:szCs w:val="56"/>
      </w:rPr>
      <w:t>UNG</w:t>
    </w:r>
    <w:r w:rsidR="002A5734" w:rsidRPr="002A5734">
      <w:rPr>
        <w:color w:val="FFFFFF" w:themeColor="background1"/>
        <w:spacing w:val="100"/>
        <w:sz w:val="56"/>
        <w:szCs w:val="56"/>
      </w:rPr>
      <w:t xml:space="preserve"> </w:t>
    </w:r>
  </w:p>
  <w:p w14:paraId="253E435B" w14:textId="258241B0" w:rsidR="002A5734" w:rsidRDefault="002A5734" w:rsidP="002A5734">
    <w:pPr>
      <w:rPr>
        <w:b/>
        <w:sz w:val="20"/>
        <w:szCs w:val="20"/>
      </w:rPr>
    </w:pPr>
  </w:p>
  <w:p w14:paraId="60AAB494" w14:textId="129043A0" w:rsidR="002A5734" w:rsidRDefault="002A5734" w:rsidP="002A5734">
    <w:pPr>
      <w:spacing w:line="360" w:lineRule="auto"/>
      <w:rPr>
        <w:b/>
        <w:sz w:val="20"/>
        <w:szCs w:val="20"/>
      </w:rPr>
    </w:pPr>
  </w:p>
  <w:p w14:paraId="4BD7036D" w14:textId="3587CAA1" w:rsidR="002A5734" w:rsidRPr="002A5734" w:rsidRDefault="002A5734" w:rsidP="002A573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1855B4"/>
    <w:multiLevelType w:val="hybridMultilevel"/>
    <w:tmpl w:val="61402D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EC8"/>
    <w:rsid w:val="00006D02"/>
    <w:rsid w:val="0001231B"/>
    <w:rsid w:val="00020BD0"/>
    <w:rsid w:val="00030F74"/>
    <w:rsid w:val="0003151B"/>
    <w:rsid w:val="00050CEE"/>
    <w:rsid w:val="00060F2B"/>
    <w:rsid w:val="000642BE"/>
    <w:rsid w:val="000678ED"/>
    <w:rsid w:val="000738C6"/>
    <w:rsid w:val="0008585B"/>
    <w:rsid w:val="000D5AB6"/>
    <w:rsid w:val="000E4BDF"/>
    <w:rsid w:val="000E56CC"/>
    <w:rsid w:val="001129F0"/>
    <w:rsid w:val="00112AC0"/>
    <w:rsid w:val="00132A35"/>
    <w:rsid w:val="001415CB"/>
    <w:rsid w:val="00162825"/>
    <w:rsid w:val="00171A01"/>
    <w:rsid w:val="001774C1"/>
    <w:rsid w:val="00184EC2"/>
    <w:rsid w:val="001B0E4C"/>
    <w:rsid w:val="001C1A3B"/>
    <w:rsid w:val="001C38A4"/>
    <w:rsid w:val="001D3786"/>
    <w:rsid w:val="001D6938"/>
    <w:rsid w:val="001F63C1"/>
    <w:rsid w:val="00220E43"/>
    <w:rsid w:val="002325DC"/>
    <w:rsid w:val="0023372D"/>
    <w:rsid w:val="0025674F"/>
    <w:rsid w:val="00273119"/>
    <w:rsid w:val="002A5734"/>
    <w:rsid w:val="002C468D"/>
    <w:rsid w:val="002E0F0C"/>
    <w:rsid w:val="002F3772"/>
    <w:rsid w:val="003010FA"/>
    <w:rsid w:val="00312921"/>
    <w:rsid w:val="00347D81"/>
    <w:rsid w:val="003509FF"/>
    <w:rsid w:val="003553A5"/>
    <w:rsid w:val="00357693"/>
    <w:rsid w:val="003641E0"/>
    <w:rsid w:val="003873D5"/>
    <w:rsid w:val="003E59F5"/>
    <w:rsid w:val="003E6D4F"/>
    <w:rsid w:val="003F3E92"/>
    <w:rsid w:val="004310A6"/>
    <w:rsid w:val="00450555"/>
    <w:rsid w:val="0046711C"/>
    <w:rsid w:val="0048454D"/>
    <w:rsid w:val="004955ED"/>
    <w:rsid w:val="004A20A5"/>
    <w:rsid w:val="004B1889"/>
    <w:rsid w:val="004D0B30"/>
    <w:rsid w:val="004F3A3A"/>
    <w:rsid w:val="00515941"/>
    <w:rsid w:val="00517431"/>
    <w:rsid w:val="00532F63"/>
    <w:rsid w:val="00533771"/>
    <w:rsid w:val="00562DF4"/>
    <w:rsid w:val="00574C82"/>
    <w:rsid w:val="00591890"/>
    <w:rsid w:val="0059436D"/>
    <w:rsid w:val="005E2E5D"/>
    <w:rsid w:val="0066259C"/>
    <w:rsid w:val="00680D5A"/>
    <w:rsid w:val="00682628"/>
    <w:rsid w:val="00686AA6"/>
    <w:rsid w:val="006A338F"/>
    <w:rsid w:val="006B265F"/>
    <w:rsid w:val="0072051F"/>
    <w:rsid w:val="00732BBE"/>
    <w:rsid w:val="007468E9"/>
    <w:rsid w:val="00766999"/>
    <w:rsid w:val="00775808"/>
    <w:rsid w:val="00786985"/>
    <w:rsid w:val="007A0B9D"/>
    <w:rsid w:val="007A24CF"/>
    <w:rsid w:val="007C609B"/>
    <w:rsid w:val="007D1820"/>
    <w:rsid w:val="00824EDD"/>
    <w:rsid w:val="00826F2F"/>
    <w:rsid w:val="008338B3"/>
    <w:rsid w:val="00864C2D"/>
    <w:rsid w:val="0086532F"/>
    <w:rsid w:val="00882FE3"/>
    <w:rsid w:val="00885D44"/>
    <w:rsid w:val="00895FE7"/>
    <w:rsid w:val="00896C68"/>
    <w:rsid w:val="008B3D47"/>
    <w:rsid w:val="008C1861"/>
    <w:rsid w:val="008D6EC8"/>
    <w:rsid w:val="008F2148"/>
    <w:rsid w:val="008F27CB"/>
    <w:rsid w:val="00913D9F"/>
    <w:rsid w:val="009363B5"/>
    <w:rsid w:val="00940E72"/>
    <w:rsid w:val="009667A5"/>
    <w:rsid w:val="00975258"/>
    <w:rsid w:val="00987043"/>
    <w:rsid w:val="009A45C8"/>
    <w:rsid w:val="009A6DBD"/>
    <w:rsid w:val="009D2F96"/>
    <w:rsid w:val="009D3684"/>
    <w:rsid w:val="009F2671"/>
    <w:rsid w:val="009F3D10"/>
    <w:rsid w:val="009F41D1"/>
    <w:rsid w:val="00A02505"/>
    <w:rsid w:val="00A109E3"/>
    <w:rsid w:val="00A2004D"/>
    <w:rsid w:val="00A3411B"/>
    <w:rsid w:val="00A40792"/>
    <w:rsid w:val="00A7284A"/>
    <w:rsid w:val="00A909D2"/>
    <w:rsid w:val="00A946AB"/>
    <w:rsid w:val="00A96472"/>
    <w:rsid w:val="00AA64D0"/>
    <w:rsid w:val="00AB57FF"/>
    <w:rsid w:val="00AB7960"/>
    <w:rsid w:val="00AC2143"/>
    <w:rsid w:val="00B37F23"/>
    <w:rsid w:val="00B473FF"/>
    <w:rsid w:val="00B61509"/>
    <w:rsid w:val="00B82B05"/>
    <w:rsid w:val="00B912BD"/>
    <w:rsid w:val="00B94313"/>
    <w:rsid w:val="00BD47A3"/>
    <w:rsid w:val="00BF5A2F"/>
    <w:rsid w:val="00C0390E"/>
    <w:rsid w:val="00C12DBC"/>
    <w:rsid w:val="00C13061"/>
    <w:rsid w:val="00C2247A"/>
    <w:rsid w:val="00C33343"/>
    <w:rsid w:val="00C43006"/>
    <w:rsid w:val="00C86746"/>
    <w:rsid w:val="00C9301A"/>
    <w:rsid w:val="00CF2337"/>
    <w:rsid w:val="00CF5217"/>
    <w:rsid w:val="00D11F4A"/>
    <w:rsid w:val="00D34ADF"/>
    <w:rsid w:val="00D368AE"/>
    <w:rsid w:val="00D54657"/>
    <w:rsid w:val="00D64D2A"/>
    <w:rsid w:val="00D728E7"/>
    <w:rsid w:val="00DF1DDC"/>
    <w:rsid w:val="00E00D17"/>
    <w:rsid w:val="00E178E1"/>
    <w:rsid w:val="00E21F45"/>
    <w:rsid w:val="00E418EA"/>
    <w:rsid w:val="00E43047"/>
    <w:rsid w:val="00E438A6"/>
    <w:rsid w:val="00E53ADD"/>
    <w:rsid w:val="00E553AD"/>
    <w:rsid w:val="00E72CC5"/>
    <w:rsid w:val="00EC337F"/>
    <w:rsid w:val="00F13900"/>
    <w:rsid w:val="00F16858"/>
    <w:rsid w:val="00F271B5"/>
    <w:rsid w:val="00F520E6"/>
    <w:rsid w:val="00F64A16"/>
    <w:rsid w:val="00F72254"/>
    <w:rsid w:val="00F90D90"/>
    <w:rsid w:val="00FB79A5"/>
    <w:rsid w:val="00FC650A"/>
    <w:rsid w:val="00FE6707"/>
    <w:rsid w:val="00FF68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8A9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2F9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4D2A"/>
    <w:pPr>
      <w:ind w:left="720"/>
      <w:contextualSpacing/>
    </w:pPr>
  </w:style>
  <w:style w:type="character" w:styleId="Hyperlink">
    <w:name w:val="Hyperlink"/>
    <w:basedOn w:val="Absatz-Standardschriftart"/>
    <w:uiPriority w:val="99"/>
    <w:unhideWhenUsed/>
    <w:rsid w:val="00515941"/>
    <w:rPr>
      <w:color w:val="0563C1" w:themeColor="hyperlink"/>
      <w:u w:val="single"/>
    </w:rPr>
  </w:style>
  <w:style w:type="paragraph" w:styleId="Kopfzeile">
    <w:name w:val="header"/>
    <w:basedOn w:val="Standard"/>
    <w:link w:val="KopfzeileZchn"/>
    <w:uiPriority w:val="99"/>
    <w:unhideWhenUsed/>
    <w:rsid w:val="002A5734"/>
    <w:pPr>
      <w:tabs>
        <w:tab w:val="center" w:pos="4536"/>
        <w:tab w:val="right" w:pos="9072"/>
      </w:tabs>
    </w:pPr>
  </w:style>
  <w:style w:type="character" w:customStyle="1" w:styleId="KopfzeileZchn">
    <w:name w:val="Kopfzeile Zchn"/>
    <w:basedOn w:val="Absatz-Standardschriftart"/>
    <w:link w:val="Kopfzeile"/>
    <w:uiPriority w:val="99"/>
    <w:rsid w:val="002A5734"/>
  </w:style>
  <w:style w:type="paragraph" w:styleId="Fuzeile">
    <w:name w:val="footer"/>
    <w:basedOn w:val="Standard"/>
    <w:link w:val="FuzeileZchn"/>
    <w:uiPriority w:val="99"/>
    <w:unhideWhenUsed/>
    <w:rsid w:val="002A5734"/>
    <w:pPr>
      <w:tabs>
        <w:tab w:val="center" w:pos="4536"/>
        <w:tab w:val="right" w:pos="9072"/>
      </w:tabs>
    </w:pPr>
  </w:style>
  <w:style w:type="character" w:customStyle="1" w:styleId="FuzeileZchn">
    <w:name w:val="Fußzeile Zchn"/>
    <w:basedOn w:val="Absatz-Standardschriftart"/>
    <w:link w:val="Fuzeile"/>
    <w:uiPriority w:val="99"/>
    <w:rsid w:val="002A5734"/>
  </w:style>
  <w:style w:type="table" w:styleId="Tabellenraster">
    <w:name w:val="Table Grid"/>
    <w:basedOn w:val="NormaleTabelle"/>
    <w:uiPriority w:val="39"/>
    <w:rsid w:val="00312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ett">
    <w:name w:val="Strong"/>
    <w:basedOn w:val="Absatz-Standardschriftart"/>
    <w:uiPriority w:val="22"/>
    <w:qFormat/>
    <w:rsid w:val="00EC337F"/>
    <w:rPr>
      <w:b/>
      <w:bCs/>
    </w:rPr>
  </w:style>
  <w:style w:type="paragraph" w:styleId="StandardWeb">
    <w:name w:val="Normal (Web)"/>
    <w:basedOn w:val="Standard"/>
    <w:uiPriority w:val="99"/>
    <w:unhideWhenUsed/>
    <w:rsid w:val="00EC337F"/>
    <w:pPr>
      <w:spacing w:before="100" w:beforeAutospacing="1" w:after="100" w:afterAutospacing="1"/>
    </w:pPr>
    <w:rPr>
      <w:rFonts w:ascii="Times New Roman" w:eastAsia="Times New Roman" w:hAnsi="Times New Roman" w:cs="Times New Roman"/>
      <w:lang w:eastAsia="de-DE"/>
    </w:rPr>
  </w:style>
  <w:style w:type="paragraph" w:customStyle="1" w:styleId="Default">
    <w:name w:val="Default"/>
    <w:basedOn w:val="Standard"/>
    <w:rsid w:val="00EC337F"/>
    <w:pPr>
      <w:autoSpaceDE w:val="0"/>
      <w:autoSpaceDN w:val="0"/>
    </w:pPr>
    <w:rPr>
      <w:rFonts w:ascii="Frutiger 45 Light" w:hAnsi="Frutiger 45 Light" w:cs="Times New Roman"/>
      <w:color w:val="000000"/>
    </w:rPr>
  </w:style>
  <w:style w:type="paragraph" w:styleId="Sprechblasentext">
    <w:name w:val="Balloon Text"/>
    <w:basedOn w:val="Standard"/>
    <w:link w:val="SprechblasentextZchn"/>
    <w:uiPriority w:val="99"/>
    <w:semiHidden/>
    <w:unhideWhenUsed/>
    <w:rsid w:val="00C8674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67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906801">
      <w:bodyDiv w:val="1"/>
      <w:marLeft w:val="0"/>
      <w:marRight w:val="0"/>
      <w:marTop w:val="0"/>
      <w:marBottom w:val="0"/>
      <w:divBdr>
        <w:top w:val="none" w:sz="0" w:space="0" w:color="auto"/>
        <w:left w:val="none" w:sz="0" w:space="0" w:color="auto"/>
        <w:bottom w:val="none" w:sz="0" w:space="0" w:color="auto"/>
        <w:right w:val="none" w:sz="0" w:space="0" w:color="auto"/>
      </w:divBdr>
    </w:div>
    <w:div w:id="1342777848">
      <w:bodyDiv w:val="1"/>
      <w:marLeft w:val="0"/>
      <w:marRight w:val="0"/>
      <w:marTop w:val="0"/>
      <w:marBottom w:val="0"/>
      <w:divBdr>
        <w:top w:val="none" w:sz="0" w:space="0" w:color="auto"/>
        <w:left w:val="none" w:sz="0" w:space="0" w:color="auto"/>
        <w:bottom w:val="none" w:sz="0" w:space="0" w:color="auto"/>
        <w:right w:val="none" w:sz="0" w:space="0" w:color="auto"/>
      </w:divBdr>
    </w:div>
    <w:div w:id="1474830266">
      <w:bodyDiv w:val="1"/>
      <w:marLeft w:val="0"/>
      <w:marRight w:val="0"/>
      <w:marTop w:val="0"/>
      <w:marBottom w:val="0"/>
      <w:divBdr>
        <w:top w:val="none" w:sz="0" w:space="0" w:color="auto"/>
        <w:left w:val="none" w:sz="0" w:space="0" w:color="auto"/>
        <w:bottom w:val="none" w:sz="0" w:space="0" w:color="auto"/>
        <w:right w:val="none" w:sz="0" w:space="0" w:color="auto"/>
      </w:divBdr>
    </w:div>
    <w:div w:id="19242932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braunwarth@kreisspitalstiftung.d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83F52-C6D8-4EC4-A894-613B8F553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2729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Braunwarth Edeltraud</dc:creator>
  <cp:keywords/>
  <dc:description/>
  <cp:lastModifiedBy>Braunwarth Edeltraud</cp:lastModifiedBy>
  <cp:revision>2</cp:revision>
  <cp:lastPrinted>2022-09-21T11:23:00Z</cp:lastPrinted>
  <dcterms:created xsi:type="dcterms:W3CDTF">2023-09-25T12:54:00Z</dcterms:created>
  <dcterms:modified xsi:type="dcterms:W3CDTF">2023-09-25T12:54:00Z</dcterms:modified>
</cp:coreProperties>
</file>